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  <w:bookmarkStart w:id="0" w:name="_GoBack"/>
      <w:bookmarkEnd w:id="0"/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701"/>
        <w:gridCol w:w="1984"/>
        <w:gridCol w:w="2410"/>
        <w:gridCol w:w="2551"/>
      </w:tblGrid>
      <w:tr w:rsidR="00CF6223" w:rsidRPr="00BD2E0B" w:rsidTr="00C6384B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4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5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701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6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11 kwietnia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410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12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612054" w:rsidP="00CF6223">
            <w:pPr>
              <w:jc w:val="center"/>
              <w:rPr>
                <w:b/>
              </w:rPr>
            </w:pPr>
            <w:r>
              <w:rPr>
                <w:b/>
              </w:rPr>
              <w:t>13 kwietnia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C6384B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C6384B" w:rsidRPr="00460554" w:rsidRDefault="00C6384B" w:rsidP="00C6384B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C6384B" w:rsidRPr="00612054" w:rsidRDefault="00C6384B" w:rsidP="00C6384B">
            <w:pPr>
              <w:jc w:val="center"/>
            </w:pPr>
          </w:p>
          <w:p w:rsidR="00C6384B" w:rsidRPr="00612054" w:rsidRDefault="00C6384B" w:rsidP="00C6384B">
            <w:pPr>
              <w:jc w:val="center"/>
            </w:pPr>
          </w:p>
          <w:p w:rsidR="00C6384B" w:rsidRPr="00612054" w:rsidRDefault="00C6384B" w:rsidP="00C6384B"/>
          <w:p w:rsidR="00C6384B" w:rsidRPr="00612054" w:rsidRDefault="00C6384B" w:rsidP="00C6384B">
            <w:pPr>
              <w:jc w:val="center"/>
            </w:pPr>
          </w:p>
          <w:p w:rsidR="00C6384B" w:rsidRPr="00612054" w:rsidRDefault="00C6384B" w:rsidP="00C6384B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C6384B" w:rsidRPr="00612054" w:rsidRDefault="00C6384B" w:rsidP="00C6384B">
            <w:pPr>
              <w:jc w:val="center"/>
            </w:pPr>
          </w:p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1984" w:type="dxa"/>
            <w:vMerge w:val="restart"/>
          </w:tcPr>
          <w:p w:rsidR="00C6384B" w:rsidRPr="00612054" w:rsidRDefault="00C6384B" w:rsidP="00C6384B">
            <w:pPr>
              <w:jc w:val="center"/>
              <w:rPr>
                <w:b/>
              </w:rPr>
            </w:pPr>
          </w:p>
          <w:p w:rsidR="00C6384B" w:rsidRPr="00612054" w:rsidRDefault="00C6384B" w:rsidP="00C6384B">
            <w:pPr>
              <w:jc w:val="center"/>
              <w:rPr>
                <w:b/>
              </w:rPr>
            </w:pPr>
          </w:p>
          <w:p w:rsidR="00C6384B" w:rsidRPr="00612054" w:rsidRDefault="00C6384B" w:rsidP="00C6384B">
            <w:pPr>
              <w:jc w:val="center"/>
              <w:rPr>
                <w:b/>
              </w:rPr>
            </w:pPr>
          </w:p>
          <w:p w:rsidR="00C6384B" w:rsidRPr="00612054" w:rsidRDefault="00C6384B" w:rsidP="00C6384B">
            <w:pPr>
              <w:jc w:val="center"/>
              <w:rPr>
                <w:b/>
              </w:rPr>
            </w:pPr>
          </w:p>
          <w:p w:rsidR="00C6384B" w:rsidRPr="00612054" w:rsidRDefault="00C6384B" w:rsidP="00C6384B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C6384B" w:rsidRPr="00612054" w:rsidRDefault="00C6384B" w:rsidP="00C6384B">
            <w:pPr>
              <w:jc w:val="center"/>
              <w:rPr>
                <w:b/>
              </w:rPr>
            </w:pPr>
          </w:p>
          <w:p w:rsidR="00C6384B" w:rsidRPr="00612054" w:rsidRDefault="00C6384B" w:rsidP="00C6384B">
            <w:pPr>
              <w:jc w:val="center"/>
            </w:pPr>
            <w:r>
              <w:t>Opieka nad osobą chorą i niesamodzielną</w:t>
            </w: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</w:tr>
      <w:tr w:rsidR="00C6384B" w:rsidRPr="005C5B72" w:rsidTr="00C6384B">
        <w:trPr>
          <w:trHeight w:val="462"/>
        </w:trPr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C6384B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C6384B" w:rsidRPr="00460554" w:rsidRDefault="00C6384B" w:rsidP="00C6384B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C6384B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Opieka nad osobą chorą i niesamodzielną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Opieka nad osobą chorą i niesamodzielną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Zdrowie publiczne</w:t>
            </w:r>
          </w:p>
        </w:tc>
      </w:tr>
      <w:tr w:rsidR="00C6384B" w:rsidRPr="005C5B72" w:rsidTr="00C6384B">
        <w:tc>
          <w:tcPr>
            <w:tcW w:w="567" w:type="dxa"/>
          </w:tcPr>
          <w:p w:rsidR="00C6384B" w:rsidRPr="005C5B72" w:rsidRDefault="00C6384B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6384B" w:rsidRPr="00460554" w:rsidRDefault="00C6384B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127" w:type="dxa"/>
          </w:tcPr>
          <w:p w:rsidR="00C6384B" w:rsidRPr="00612054" w:rsidRDefault="00C6384B" w:rsidP="00C6384B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</w:tcPr>
          <w:p w:rsidR="00C6384B" w:rsidRPr="00612054" w:rsidRDefault="00C6384B" w:rsidP="00C6384B">
            <w:pPr>
              <w:jc w:val="center"/>
            </w:pPr>
            <w:r>
              <w:t>Technologie informacyjne</w:t>
            </w:r>
          </w:p>
        </w:tc>
        <w:tc>
          <w:tcPr>
            <w:tcW w:w="1984" w:type="dxa"/>
            <w:vMerge/>
          </w:tcPr>
          <w:p w:rsidR="00C6384B" w:rsidRPr="00612054" w:rsidRDefault="00C6384B" w:rsidP="00C6384B">
            <w:pPr>
              <w:jc w:val="center"/>
            </w:pPr>
          </w:p>
        </w:tc>
        <w:tc>
          <w:tcPr>
            <w:tcW w:w="2410" w:type="dxa"/>
          </w:tcPr>
          <w:p w:rsidR="00C6384B" w:rsidRPr="00612054" w:rsidRDefault="00C6384B" w:rsidP="00C6384B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C6384B" w:rsidRPr="00612054" w:rsidRDefault="00C6384B" w:rsidP="00C6384B">
            <w:pPr>
              <w:jc w:val="center"/>
            </w:pPr>
            <w:r>
              <w:t>Zdrowie publiczne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2025-03-26T10:46:00Z</cp:lastPrinted>
  <dcterms:created xsi:type="dcterms:W3CDTF">2025-03-26T10:50:00Z</dcterms:created>
  <dcterms:modified xsi:type="dcterms:W3CDTF">2025-03-26T12:04:00Z</dcterms:modified>
</cp:coreProperties>
</file>